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D82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8FB9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38432F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432F">
        <w:rPr>
          <w:rFonts w:ascii="Times New Roman" w:hAnsi="Times New Roman"/>
          <w:sz w:val="28"/>
          <w:szCs w:val="24"/>
          <w:u w:val="single"/>
        </w:rPr>
        <w:t xml:space="preserve">от </w:t>
      </w:r>
      <w:r w:rsidR="0038432F" w:rsidRPr="0038432F">
        <w:rPr>
          <w:rFonts w:ascii="Times New Roman" w:hAnsi="Times New Roman"/>
          <w:sz w:val="28"/>
          <w:szCs w:val="24"/>
          <w:u w:val="single"/>
        </w:rPr>
        <w:t>«06</w:t>
      </w:r>
      <w:r w:rsidR="00DC6224" w:rsidRPr="0038432F">
        <w:rPr>
          <w:rFonts w:ascii="Times New Roman" w:hAnsi="Times New Roman"/>
          <w:sz w:val="28"/>
          <w:szCs w:val="24"/>
          <w:u w:val="single"/>
        </w:rPr>
        <w:t xml:space="preserve">» </w:t>
      </w:r>
      <w:r w:rsidR="0038432F" w:rsidRPr="0038432F">
        <w:rPr>
          <w:rFonts w:ascii="Times New Roman" w:hAnsi="Times New Roman"/>
          <w:sz w:val="28"/>
          <w:szCs w:val="24"/>
          <w:u w:val="single"/>
        </w:rPr>
        <w:t>декабря</w:t>
      </w:r>
      <w:r w:rsidR="00682CFA" w:rsidRPr="0038432F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635DF" w:rsidRPr="0038432F">
        <w:rPr>
          <w:rFonts w:ascii="Times New Roman" w:hAnsi="Times New Roman"/>
          <w:sz w:val="28"/>
          <w:szCs w:val="24"/>
          <w:u w:val="single"/>
        </w:rPr>
        <w:t xml:space="preserve">2019 г. </w:t>
      </w:r>
      <w:r w:rsidRPr="0038432F">
        <w:rPr>
          <w:rFonts w:ascii="Times New Roman" w:hAnsi="Times New Roman"/>
          <w:sz w:val="28"/>
          <w:szCs w:val="24"/>
          <w:u w:val="single"/>
        </w:rPr>
        <w:t xml:space="preserve">№ </w:t>
      </w:r>
      <w:r w:rsidR="0038432F" w:rsidRPr="0038432F">
        <w:rPr>
          <w:rFonts w:ascii="Times New Roman" w:hAnsi="Times New Roman"/>
          <w:sz w:val="28"/>
          <w:szCs w:val="24"/>
          <w:u w:val="single"/>
        </w:rPr>
        <w:t>197</w:t>
      </w: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6C0D59" w:rsidRPr="006C0D59" w:rsidRDefault="006C0D59" w:rsidP="006C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C0D59">
        <w:rPr>
          <w:rFonts w:ascii="Times New Roman" w:eastAsiaTheme="minorHAnsi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 июня 2018 года № 145 «Об утверждении положения «О публичных слушаниях в Железнодорожном внутригородском районе городского округа Самара»</w:t>
      </w:r>
    </w:p>
    <w:p w:rsidR="003F59B1" w:rsidRPr="00EC1F03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6224" w:rsidRPr="00DC6224" w:rsidRDefault="003F59B1" w:rsidP="003F5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="006C0D59" w:rsidRPr="006C0D59">
        <w:rPr>
          <w:rFonts w:ascii="Times New Roman" w:hAnsi="Times New Roman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 июня 2018 года № 145 «Об утверждении положения «О публичных слушаниях в Железнодорожном внутригородском районе городского округа Самара»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24" w:rsidRPr="00DC6224" w:rsidRDefault="00DC6224" w:rsidP="00DC62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2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D59" w:rsidRPr="006C0D59" w:rsidRDefault="003F59B1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C0D59"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>Внести в Положение о публичных слушаниях в Железнодорожном внутригородском районе городского округа Самара, утвержденное Решением Совета депутатов Железнодорожного внутригородского района городского округа Самара от 14 июня 2018 года № 145 (далее - Положение), следующие изменения:</w:t>
      </w:r>
    </w:p>
    <w:p w:rsidR="006C0D59" w:rsidRPr="006C0D59" w:rsidRDefault="006C0D59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>1.1. В пункте 2.1 Положения слова «или Председат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еля Совета» заменить словами «, </w:t>
      </w:r>
      <w:r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Председателя Совета депутатов Железнодорожного внутригородского района городского округа Самара (далее – Председатель </w:t>
      </w:r>
      <w:r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Совета) или Главы Администрации Железнодорожного внутригородского района городского округа Самара (далее – Глава Администрации)».</w:t>
      </w:r>
    </w:p>
    <w:p w:rsidR="006C0D59" w:rsidRPr="006C0D59" w:rsidRDefault="008A5A8B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1.2. В пункте 2.2.3</w:t>
      </w:r>
      <w:r w:rsidR="006C0D59"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Положения после слова «населения» дополнить словами «или Совета». </w:t>
      </w:r>
    </w:p>
    <w:p w:rsidR="006C0D59" w:rsidRPr="006C0D59" w:rsidRDefault="006C0D59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>1.3. Пункт 2.3 Положения изложить в следующей редакции:</w:t>
      </w:r>
    </w:p>
    <w:p w:rsidR="00933937" w:rsidRDefault="006C0D59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C0D59">
        <w:rPr>
          <w:rFonts w:ascii="Times New Roman" w:eastAsiaTheme="minorHAnsi" w:hAnsi="Times New Roman"/>
          <w:color w:val="000000" w:themeColor="text1"/>
          <w:sz w:val="28"/>
          <w:szCs w:val="28"/>
        </w:rPr>
        <w:t>«2.3. В случае если инициатива проведения публичных слушаний принадлежит Председателю Совета или Главе Администрации решение о назначении публичных слушаний принимается Председателем Совета.».</w:t>
      </w:r>
    </w:p>
    <w:p w:rsidR="006C0D59" w:rsidRPr="00933937" w:rsidRDefault="006C0D59" w:rsidP="006C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F59B1" w:rsidRPr="007E1F16" w:rsidRDefault="003F59B1" w:rsidP="003F59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F16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3F59B1" w:rsidRPr="00C87E7A" w:rsidRDefault="003F59B1" w:rsidP="003F59B1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E7A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официального опубликования.</w:t>
      </w:r>
    </w:p>
    <w:p w:rsidR="00584759" w:rsidRPr="00B9412C" w:rsidRDefault="00584759" w:rsidP="00584759">
      <w:pPr>
        <w:pStyle w:val="2"/>
        <w:spacing w:line="240" w:lineRule="atLeast"/>
        <w:ind w:firstLine="567"/>
        <w:jc w:val="both"/>
      </w:pPr>
    </w:p>
    <w:p w:rsidR="008F7260" w:rsidRDefault="008F7260" w:rsidP="008F726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D59" w:rsidRDefault="006C0D59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D59" w:rsidRDefault="006C0D59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D59" w:rsidRDefault="006C0D59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35DF" w:rsidRPr="00BE561D" w:rsidRDefault="003635DF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516D"/>
    <w:multiLevelType w:val="hybridMultilevel"/>
    <w:tmpl w:val="A2B69BB6"/>
    <w:lvl w:ilvl="0" w:tplc="5DE44D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30A4"/>
    <w:rsid w:val="001A7A2E"/>
    <w:rsid w:val="001F0AA9"/>
    <w:rsid w:val="00246571"/>
    <w:rsid w:val="003139C7"/>
    <w:rsid w:val="003150AE"/>
    <w:rsid w:val="003635DF"/>
    <w:rsid w:val="00366565"/>
    <w:rsid w:val="0038432F"/>
    <w:rsid w:val="003D1257"/>
    <w:rsid w:val="003F59B1"/>
    <w:rsid w:val="0041567B"/>
    <w:rsid w:val="0042045A"/>
    <w:rsid w:val="00434BA9"/>
    <w:rsid w:val="00444ED5"/>
    <w:rsid w:val="004D59F6"/>
    <w:rsid w:val="00534776"/>
    <w:rsid w:val="005404A5"/>
    <w:rsid w:val="0054683A"/>
    <w:rsid w:val="005664BA"/>
    <w:rsid w:val="00584759"/>
    <w:rsid w:val="0062546F"/>
    <w:rsid w:val="006445F7"/>
    <w:rsid w:val="00682CFA"/>
    <w:rsid w:val="006C0D59"/>
    <w:rsid w:val="006C24F8"/>
    <w:rsid w:val="00707663"/>
    <w:rsid w:val="00715062"/>
    <w:rsid w:val="0075074C"/>
    <w:rsid w:val="007A6D15"/>
    <w:rsid w:val="007A764B"/>
    <w:rsid w:val="007C0D8F"/>
    <w:rsid w:val="007E43BA"/>
    <w:rsid w:val="007F24A2"/>
    <w:rsid w:val="007F70DD"/>
    <w:rsid w:val="00825824"/>
    <w:rsid w:val="00844FCA"/>
    <w:rsid w:val="00864D5E"/>
    <w:rsid w:val="008A565D"/>
    <w:rsid w:val="008A5A8B"/>
    <w:rsid w:val="008B2C7C"/>
    <w:rsid w:val="008D1C9A"/>
    <w:rsid w:val="008D541A"/>
    <w:rsid w:val="008F38F4"/>
    <w:rsid w:val="008F4C21"/>
    <w:rsid w:val="008F7260"/>
    <w:rsid w:val="0093364D"/>
    <w:rsid w:val="00933937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C6224"/>
    <w:rsid w:val="00DF737E"/>
    <w:rsid w:val="00DF7DC8"/>
    <w:rsid w:val="00E00352"/>
    <w:rsid w:val="00E317A2"/>
    <w:rsid w:val="00E76E4C"/>
    <w:rsid w:val="00E86222"/>
    <w:rsid w:val="00EA54CF"/>
    <w:rsid w:val="00EA61FD"/>
    <w:rsid w:val="00EB0C8A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7930-D2A2-455D-A7AC-B5CF330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63</cp:revision>
  <cp:lastPrinted>2019-12-06T04:23:00Z</cp:lastPrinted>
  <dcterms:created xsi:type="dcterms:W3CDTF">2016-03-22T05:49:00Z</dcterms:created>
  <dcterms:modified xsi:type="dcterms:W3CDTF">2019-12-09T05:30:00Z</dcterms:modified>
</cp:coreProperties>
</file>